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58" w:rsidRDefault="005F3558">
      <w:pPr>
        <w:rPr>
          <w:rFonts w:ascii="Times New Roman" w:hAnsi="Times New Roman"/>
        </w:rPr>
      </w:pPr>
      <w:r w:rsidRPr="005F355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5F3558">
        <w:rPr>
          <w:rFonts w:ascii="Times New Roman" w:hAnsi="Times New Roman"/>
        </w:rPr>
        <w:t xml:space="preserve">    Choszczno</w:t>
      </w:r>
      <w:r>
        <w:rPr>
          <w:rFonts w:ascii="Times New Roman" w:hAnsi="Times New Roman"/>
        </w:rPr>
        <w:t xml:space="preserve"> 25-05-2016 r.</w:t>
      </w:r>
    </w:p>
    <w:p w:rsidR="005F3558" w:rsidRPr="005F3558" w:rsidRDefault="005F3558" w:rsidP="005F3558">
      <w:pPr>
        <w:rPr>
          <w:rFonts w:ascii="Times New Roman" w:hAnsi="Times New Roman"/>
        </w:rPr>
      </w:pPr>
    </w:p>
    <w:p w:rsidR="005F3558" w:rsidRPr="005F3558" w:rsidRDefault="005F3558" w:rsidP="005F3558">
      <w:pPr>
        <w:rPr>
          <w:rFonts w:ascii="Times New Roman" w:hAnsi="Times New Roman"/>
        </w:rPr>
      </w:pPr>
    </w:p>
    <w:p w:rsidR="005F3558" w:rsidRDefault="005F3558" w:rsidP="005F3558">
      <w:pPr>
        <w:rPr>
          <w:rFonts w:ascii="Times New Roman" w:hAnsi="Times New Roman"/>
        </w:rPr>
      </w:pPr>
    </w:p>
    <w:p w:rsidR="005F3558" w:rsidRDefault="005F3558" w:rsidP="005F3558">
      <w:pPr>
        <w:tabs>
          <w:tab w:val="left" w:pos="267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5F3558">
        <w:rPr>
          <w:rFonts w:ascii="Times New Roman" w:hAnsi="Times New Roman"/>
          <w:b/>
        </w:rPr>
        <w:tab/>
        <w:t>UWAGA</w:t>
      </w:r>
    </w:p>
    <w:p w:rsidR="005F3558" w:rsidRDefault="005F3558" w:rsidP="005F3558">
      <w:pPr>
        <w:rPr>
          <w:rFonts w:ascii="Times New Roman" w:hAnsi="Times New Roman"/>
        </w:rPr>
      </w:pPr>
    </w:p>
    <w:p w:rsidR="008B42F4" w:rsidRDefault="005F3558" w:rsidP="005F3558">
      <w:pPr>
        <w:rPr>
          <w:rFonts w:ascii="Times New Roman" w:hAnsi="Times New Roman"/>
        </w:rPr>
      </w:pPr>
      <w:r>
        <w:rPr>
          <w:rFonts w:ascii="Times New Roman" w:hAnsi="Times New Roman"/>
        </w:rPr>
        <w:t>Zamawiający zmienia załącznik nr 2 do SIWZ,  zmiana polega na usunięciu pakietu nr 15, oraz zmianie numeracji pozostałych pakietów.</w:t>
      </w:r>
    </w:p>
    <w:p w:rsidR="005F3558" w:rsidRPr="005F3558" w:rsidRDefault="005F3558" w:rsidP="005F3558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2 do SIWZ po zmianie do pobrania w zakładce zmiany i wyjaśnienia do SIWZ.</w:t>
      </w:r>
    </w:p>
    <w:sectPr w:rsidR="005F3558" w:rsidRPr="005F3558" w:rsidSect="008B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558"/>
    <w:rsid w:val="005F3558"/>
    <w:rsid w:val="008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2016-05-25T12:15:00Z</dcterms:created>
  <dcterms:modified xsi:type="dcterms:W3CDTF">2016-05-25T12:20:00Z</dcterms:modified>
</cp:coreProperties>
</file>