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8A" w:rsidRDefault="00C0528A" w:rsidP="00C052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FD091B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Choszczno 30.05.2016 r.</w:t>
      </w:r>
    </w:p>
    <w:p w:rsidR="00C65088" w:rsidRDefault="00C0528A" w:rsidP="00C65088">
      <w:pPr>
        <w:tabs>
          <w:tab w:val="left" w:pos="214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0528A" w:rsidRPr="00C65088" w:rsidRDefault="00C65088" w:rsidP="00C65088">
      <w:pPr>
        <w:tabs>
          <w:tab w:val="left" w:pos="214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</w:t>
      </w:r>
      <w:r w:rsidR="00302258">
        <w:rPr>
          <w:rFonts w:ascii="Times New Roman" w:hAnsi="Times New Roman"/>
          <w:b/>
        </w:rPr>
        <w:t>ZAPYTANIE NR 9</w:t>
      </w:r>
      <w:r w:rsidR="00C0528A">
        <w:rPr>
          <w:rFonts w:ascii="Times New Roman" w:hAnsi="Times New Roman"/>
          <w:b/>
        </w:rPr>
        <w:t xml:space="preserve"> I ODPOWIEDŹ</w:t>
      </w:r>
    </w:p>
    <w:p w:rsidR="00C65088" w:rsidRDefault="00C65088" w:rsidP="00C0528A">
      <w:pPr>
        <w:rPr>
          <w:rFonts w:ascii="Times New Roman" w:hAnsi="Times New Roman"/>
        </w:rPr>
      </w:pPr>
    </w:p>
    <w:p w:rsidR="00FD091B" w:rsidRDefault="00C0528A" w:rsidP="00C052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Dotyczy: Dostawa </w:t>
      </w:r>
      <w:r w:rsidR="00FD091B">
        <w:rPr>
          <w:rFonts w:ascii="Times New Roman" w:hAnsi="Times New Roman"/>
        </w:rPr>
        <w:t>materiałów medycznych i sprzętu medycznego jednorazowego użytku dla SP ZOZ w Choszcznie Znak sprawy: 1/ZP/MMSMJU-2/16</w:t>
      </w:r>
    </w:p>
    <w:p w:rsidR="00A633DC" w:rsidRPr="000D0C54" w:rsidRDefault="00A633DC" w:rsidP="00A633DC">
      <w:pPr>
        <w:pStyle w:val="Nagwek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5 poz. 1,14</w:t>
      </w:r>
    </w:p>
    <w:p w:rsidR="00A633DC" w:rsidRDefault="00A633DC" w:rsidP="00A633DC">
      <w:pPr>
        <w:pStyle w:val="Nagwek"/>
        <w:spacing w:after="0"/>
        <w:rPr>
          <w:rFonts w:ascii="Arial" w:hAnsi="Arial" w:cs="Arial"/>
        </w:rPr>
      </w:pPr>
      <w:r>
        <w:rPr>
          <w:rFonts w:ascii="Arial" w:hAnsi="Arial" w:cs="Arial"/>
        </w:rPr>
        <w:t>Zwracamy się z prośbą o podanie czy powyższe papiery mają być z nadrukiem czy bez?</w:t>
      </w:r>
    </w:p>
    <w:p w:rsidR="00A633DC" w:rsidRDefault="00A633DC" w:rsidP="00A633DC">
      <w:pPr>
        <w:pStyle w:val="Nagwek"/>
        <w:spacing w:after="0"/>
        <w:rPr>
          <w:rFonts w:ascii="Arial" w:hAnsi="Arial" w:cs="Arial"/>
        </w:rPr>
      </w:pPr>
    </w:p>
    <w:p w:rsidR="00A633DC" w:rsidRPr="00A633DC" w:rsidRDefault="00A633DC" w:rsidP="00A633DC">
      <w:pPr>
        <w:pStyle w:val="Nagwek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ODPOWIEDŻ: </w:t>
      </w:r>
      <w:r>
        <w:rPr>
          <w:rFonts w:ascii="Arial" w:hAnsi="Arial" w:cs="Arial"/>
        </w:rPr>
        <w:t>Zamawiający dopuszcza papiery bez nadruków</w:t>
      </w:r>
    </w:p>
    <w:p w:rsidR="00A633DC" w:rsidRPr="000D0C54" w:rsidRDefault="00A633DC" w:rsidP="00A633DC">
      <w:pPr>
        <w:pStyle w:val="Nagwek"/>
        <w:spacing w:after="0"/>
        <w:rPr>
          <w:rFonts w:ascii="Arial" w:hAnsi="Arial" w:cs="Arial"/>
        </w:rPr>
      </w:pPr>
    </w:p>
    <w:p w:rsidR="00A633DC" w:rsidRPr="000D0C54" w:rsidRDefault="00A633DC" w:rsidP="00A633DC">
      <w:pPr>
        <w:pStyle w:val="Nagwek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7 poz. 1</w:t>
      </w:r>
    </w:p>
    <w:p w:rsidR="00DE6BA4" w:rsidRDefault="00A633DC" w:rsidP="00A633DC">
      <w:pPr>
        <w:pStyle w:val="Nagwek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Zwracamy się z prośbą o podanie typu i modelu aparatu, do którego ma być stosowany czujnik SpO2. Prosimy także o określenie technologii działania czujnika: </w:t>
      </w:r>
      <w:proofErr w:type="spellStart"/>
      <w:r>
        <w:rPr>
          <w:rFonts w:ascii="Arial" w:hAnsi="Arial" w:cs="Arial"/>
        </w:rPr>
        <w:t>Oximax</w:t>
      </w:r>
      <w:proofErr w:type="spellEnd"/>
      <w:r>
        <w:rPr>
          <w:rFonts w:ascii="Arial" w:hAnsi="Arial" w:cs="Arial"/>
        </w:rPr>
        <w:t xml:space="preserve">, Non </w:t>
      </w:r>
      <w:proofErr w:type="spellStart"/>
      <w:r>
        <w:rPr>
          <w:rFonts w:ascii="Arial" w:hAnsi="Arial" w:cs="Arial"/>
        </w:rPr>
        <w:t>Oximax</w:t>
      </w:r>
      <w:proofErr w:type="spellEnd"/>
      <w:r>
        <w:rPr>
          <w:rFonts w:ascii="Arial" w:hAnsi="Arial" w:cs="Arial"/>
        </w:rPr>
        <w:t>…</w:t>
      </w:r>
    </w:p>
    <w:p w:rsidR="00A633DC" w:rsidRPr="000D0C54" w:rsidRDefault="00A633DC" w:rsidP="00A633DC">
      <w:pPr>
        <w:pStyle w:val="Nagwek"/>
        <w:spacing w:after="0"/>
        <w:rPr>
          <w:rFonts w:ascii="Arial" w:hAnsi="Arial" w:cs="Arial"/>
        </w:rPr>
      </w:pPr>
    </w:p>
    <w:p w:rsidR="00A633DC" w:rsidRPr="00DE6BA4" w:rsidRDefault="00A633DC" w:rsidP="00A633DC">
      <w:pPr>
        <w:pStyle w:val="Nagwek"/>
        <w:spacing w:after="0"/>
        <w:rPr>
          <w:rFonts w:ascii="Arial" w:hAnsi="Arial" w:cs="Arial"/>
          <w:lang w:val="en-US"/>
        </w:rPr>
      </w:pPr>
      <w:r w:rsidRPr="00DE6BA4">
        <w:rPr>
          <w:rFonts w:ascii="Arial" w:hAnsi="Arial" w:cs="Arial"/>
          <w:b/>
          <w:lang w:val="en-US"/>
        </w:rPr>
        <w:t>ODPOWIEDŹ:</w:t>
      </w:r>
      <w:r w:rsidR="00DE6BA4" w:rsidRPr="00DE6BA4">
        <w:rPr>
          <w:rFonts w:ascii="Arial" w:hAnsi="Arial" w:cs="Arial"/>
          <w:lang w:val="en-US"/>
        </w:rPr>
        <w:t xml:space="preserve"> </w:t>
      </w:r>
      <w:proofErr w:type="spellStart"/>
      <w:r w:rsidR="00DE6BA4" w:rsidRPr="00DE6BA4">
        <w:rPr>
          <w:rFonts w:ascii="Arial" w:hAnsi="Arial" w:cs="Arial"/>
          <w:lang w:val="en-US"/>
        </w:rPr>
        <w:t>Aparat</w:t>
      </w:r>
      <w:proofErr w:type="spellEnd"/>
      <w:r w:rsidR="00DE6BA4" w:rsidRPr="00DE6BA4">
        <w:rPr>
          <w:rFonts w:ascii="Arial" w:hAnsi="Arial" w:cs="Arial"/>
          <w:lang w:val="en-US"/>
        </w:rPr>
        <w:t xml:space="preserve"> </w:t>
      </w:r>
      <w:proofErr w:type="spellStart"/>
      <w:r w:rsidR="00DE6BA4" w:rsidRPr="00DE6BA4">
        <w:rPr>
          <w:rFonts w:ascii="Arial" w:hAnsi="Arial" w:cs="Arial"/>
          <w:lang w:val="en-US"/>
        </w:rPr>
        <w:t>Drager</w:t>
      </w:r>
      <w:proofErr w:type="spellEnd"/>
      <w:r w:rsidR="00DE6BA4" w:rsidRPr="00DE6BA4">
        <w:rPr>
          <w:rFonts w:ascii="Arial" w:hAnsi="Arial" w:cs="Arial"/>
          <w:lang w:val="en-US"/>
        </w:rPr>
        <w:t xml:space="preserve"> monitor </w:t>
      </w:r>
      <w:proofErr w:type="spellStart"/>
      <w:r w:rsidR="00DE6BA4" w:rsidRPr="00DE6BA4">
        <w:rPr>
          <w:rFonts w:ascii="Arial" w:hAnsi="Arial" w:cs="Arial"/>
          <w:lang w:val="en-US"/>
        </w:rPr>
        <w:t>Benevil</w:t>
      </w:r>
      <w:proofErr w:type="spellEnd"/>
      <w:r w:rsidR="00DE6BA4" w:rsidRPr="00DE6BA4">
        <w:rPr>
          <w:rFonts w:ascii="Arial" w:hAnsi="Arial" w:cs="Arial"/>
          <w:lang w:val="en-US"/>
        </w:rPr>
        <w:t xml:space="preserve">. </w:t>
      </w:r>
      <w:proofErr w:type="spellStart"/>
      <w:r w:rsidR="00DE6BA4">
        <w:rPr>
          <w:rFonts w:ascii="Arial" w:hAnsi="Arial" w:cs="Arial"/>
          <w:lang w:val="en-US"/>
        </w:rPr>
        <w:t>Technologia</w:t>
      </w:r>
      <w:proofErr w:type="spellEnd"/>
      <w:r w:rsidR="00DE6BA4">
        <w:rPr>
          <w:rFonts w:ascii="Arial" w:hAnsi="Arial" w:cs="Arial"/>
          <w:lang w:val="en-US"/>
        </w:rPr>
        <w:t xml:space="preserve"> </w:t>
      </w:r>
      <w:proofErr w:type="spellStart"/>
      <w:r w:rsidR="00DE6BA4">
        <w:rPr>
          <w:rFonts w:ascii="Arial" w:hAnsi="Arial" w:cs="Arial"/>
          <w:lang w:val="en-US"/>
        </w:rPr>
        <w:t>działania</w:t>
      </w:r>
      <w:proofErr w:type="spellEnd"/>
      <w:r w:rsidR="00DE6BA4">
        <w:rPr>
          <w:rFonts w:ascii="Arial" w:hAnsi="Arial" w:cs="Arial"/>
          <w:lang w:val="en-US"/>
        </w:rPr>
        <w:t xml:space="preserve"> </w:t>
      </w:r>
      <w:proofErr w:type="spellStart"/>
      <w:r w:rsidR="00DE6BA4">
        <w:rPr>
          <w:rFonts w:ascii="Arial" w:hAnsi="Arial" w:cs="Arial"/>
          <w:lang w:val="en-US"/>
        </w:rPr>
        <w:t>Oximax</w:t>
      </w:r>
      <w:proofErr w:type="spellEnd"/>
    </w:p>
    <w:p w:rsidR="00DE6BA4" w:rsidRDefault="00DE6BA4" w:rsidP="00A633DC">
      <w:pPr>
        <w:spacing w:after="0"/>
        <w:rPr>
          <w:rFonts w:ascii="Arial" w:eastAsia="Arial Unicode MS" w:hAnsi="Arial" w:cs="Arial"/>
          <w:b/>
        </w:rPr>
      </w:pPr>
    </w:p>
    <w:p w:rsidR="00A633DC" w:rsidRPr="006D58FC" w:rsidRDefault="00A633DC" w:rsidP="00A633DC">
      <w:pPr>
        <w:spacing w:after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Projekt umowy- §2 pkt. 1</w:t>
      </w:r>
    </w:p>
    <w:p w:rsidR="00A633DC" w:rsidRDefault="00A633DC" w:rsidP="00A633DC">
      <w:pPr>
        <w:rPr>
          <w:rFonts w:ascii="Arial" w:hAnsi="Arial" w:cs="Arial"/>
        </w:rPr>
      </w:pPr>
      <w:r>
        <w:rPr>
          <w:rFonts w:ascii="Arial" w:hAnsi="Arial" w:cs="Arial"/>
        </w:rPr>
        <w:t>Zwracamy się z prośbą o określenie ilości miejsc dostaw dla pakietów 5,6,7.</w:t>
      </w:r>
    </w:p>
    <w:p w:rsidR="00A633DC" w:rsidRPr="00A633DC" w:rsidRDefault="00A633DC" w:rsidP="00A633D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ODPOWIEDŹ: </w:t>
      </w:r>
      <w:r>
        <w:rPr>
          <w:rFonts w:ascii="Arial" w:hAnsi="Arial" w:cs="Arial"/>
        </w:rPr>
        <w:t xml:space="preserve">Miejsce dostawy dla pakietów nr 5, 6, 7 magazyn </w:t>
      </w:r>
      <w:proofErr w:type="spellStart"/>
      <w:r>
        <w:rPr>
          <w:rFonts w:ascii="Arial" w:hAnsi="Arial" w:cs="Arial"/>
        </w:rPr>
        <w:t>medyczny</w:t>
      </w:r>
      <w:proofErr w:type="spellEnd"/>
      <w:r>
        <w:rPr>
          <w:rFonts w:ascii="Arial" w:hAnsi="Arial" w:cs="Arial"/>
        </w:rPr>
        <w:t>.</w:t>
      </w:r>
    </w:p>
    <w:p w:rsidR="00A633DC" w:rsidRPr="006D58FC" w:rsidRDefault="00A633DC" w:rsidP="00A633DC">
      <w:pPr>
        <w:spacing w:after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Projekt umowy- §5 pkt. 6</w:t>
      </w:r>
    </w:p>
    <w:p w:rsidR="00A633DC" w:rsidRDefault="00A633DC" w:rsidP="00A633DC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Prosimy o sprecyzowanie zmiany cen w przypadku wzrostu stawki podatku VAT. Czy w przypadku zmiany stawki VAT zmianie ulegną ceny brutto (przy stałości cen netto) czy też ceny netto (przy stałości cen brutto)?</w:t>
      </w:r>
    </w:p>
    <w:p w:rsidR="00A633DC" w:rsidRPr="00A633DC" w:rsidRDefault="00A633DC" w:rsidP="00A633DC">
      <w:pPr>
        <w:jc w:val="both"/>
        <w:rPr>
          <w:rFonts w:ascii="Arial" w:eastAsia="Arial Unicode MS" w:hAnsi="Arial" w:cs="Arial"/>
          <w:b/>
        </w:rPr>
      </w:pPr>
      <w:r w:rsidRPr="00A633DC">
        <w:rPr>
          <w:rFonts w:ascii="Arial" w:eastAsia="Arial Unicode MS" w:hAnsi="Arial" w:cs="Arial"/>
          <w:b/>
        </w:rPr>
        <w:t>ODPOWIEDŹ:</w:t>
      </w:r>
      <w:r w:rsidRPr="00A633DC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W przypadku zmiany stawki VAT zmianie ulegną ceny brutto przy stałości cen netto.</w:t>
      </w:r>
    </w:p>
    <w:p w:rsidR="00FD091B" w:rsidRDefault="00FD091B" w:rsidP="00FD091B">
      <w:pPr>
        <w:rPr>
          <w:rFonts w:ascii="Times New Roman" w:hAnsi="Times New Roman"/>
        </w:rPr>
      </w:pPr>
    </w:p>
    <w:sectPr w:rsidR="00FD091B" w:rsidSect="00C9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28A"/>
    <w:rsid w:val="000F7CFE"/>
    <w:rsid w:val="001C767D"/>
    <w:rsid w:val="002B22FA"/>
    <w:rsid w:val="00302258"/>
    <w:rsid w:val="00577BEF"/>
    <w:rsid w:val="00A633DC"/>
    <w:rsid w:val="00C0528A"/>
    <w:rsid w:val="00C65088"/>
    <w:rsid w:val="00C9504E"/>
    <w:rsid w:val="00CB7BEC"/>
    <w:rsid w:val="00D55D97"/>
    <w:rsid w:val="00DE6BA4"/>
    <w:rsid w:val="00FD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3DC"/>
    <w:pPr>
      <w:tabs>
        <w:tab w:val="center" w:pos="4536"/>
        <w:tab w:val="right" w:pos="9072"/>
      </w:tabs>
    </w:pPr>
    <w:rPr>
      <w:rFonts w:ascii="Calibri" w:eastAsia="Calibri" w:hAnsi="Calibri"/>
      <w:iCs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633DC"/>
    <w:rPr>
      <w:rFonts w:ascii="Calibri" w:eastAsia="Calibri" w:hAnsi="Calibri"/>
      <w:i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dcterms:created xsi:type="dcterms:W3CDTF">2016-05-30T06:10:00Z</dcterms:created>
  <dcterms:modified xsi:type="dcterms:W3CDTF">2016-05-31T06:18:00Z</dcterms:modified>
</cp:coreProperties>
</file>