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E" w:rsidRDefault="00FB4C2E" w:rsidP="00FB4C2E">
      <w:pPr>
        <w:pStyle w:val="Nagwek7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                                                                                                                                       Choszczno 25-03-2015r.</w:t>
      </w:r>
    </w:p>
    <w:p w:rsidR="00FB4C2E" w:rsidRDefault="00FB4C2E" w:rsidP="00FB4C2E">
      <w:pPr>
        <w:pStyle w:val="Nagwek7"/>
        <w:jc w:val="both"/>
        <w:rPr>
          <w:rFonts w:ascii="Siemens Sans" w:hAnsi="Siemens Sans"/>
          <w:sz w:val="18"/>
          <w:szCs w:val="18"/>
        </w:rPr>
      </w:pPr>
    </w:p>
    <w:p w:rsidR="00FB4C2E" w:rsidRPr="00FB4C2E" w:rsidRDefault="00FB4C2E" w:rsidP="00FB4C2E">
      <w:pPr>
        <w:pStyle w:val="Nagwek7"/>
        <w:jc w:val="both"/>
        <w:rPr>
          <w:rFonts w:ascii="Siemens Sans" w:hAnsi="Siemens Sans"/>
          <w:b/>
        </w:rPr>
      </w:pPr>
      <w:r w:rsidRPr="00FB4C2E">
        <w:rPr>
          <w:rFonts w:ascii="Siemens Sans" w:hAnsi="Siemens Sans"/>
          <w:b/>
        </w:rPr>
        <w:t xml:space="preserve">                                </w:t>
      </w:r>
      <w:r>
        <w:rPr>
          <w:rFonts w:ascii="Siemens Sans" w:hAnsi="Siemens Sans"/>
          <w:b/>
        </w:rPr>
        <w:t xml:space="preserve">  </w:t>
      </w:r>
      <w:r w:rsidRPr="00FB4C2E">
        <w:rPr>
          <w:rFonts w:ascii="Siemens Sans" w:hAnsi="Siemens Sans"/>
          <w:b/>
        </w:rPr>
        <w:t xml:space="preserve">  ZAPYTANIE NR 7 I ODPOWIEDŹ</w:t>
      </w:r>
    </w:p>
    <w:p w:rsidR="00FB4C2E" w:rsidRDefault="00FB4C2E" w:rsidP="00FB4C2E">
      <w:pPr>
        <w:pStyle w:val="Nagwek7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Nagwek7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dotyczy: postępowania o udzielenie zamówienia w trybie przetargu nieograniczonego  na usługi przeglądów, konserwacji oraz napraw sprzętu medycznego, znak sprawy: 1/ZP/NAP/15</w:t>
      </w:r>
    </w:p>
    <w:p w:rsidR="00FB4C2E" w:rsidRDefault="00FB4C2E" w:rsidP="00FB4C2E">
      <w:pPr>
        <w:pStyle w:val="Nagwek2"/>
        <w:jc w:val="both"/>
        <w:rPr>
          <w:rFonts w:ascii="Siemens Sans" w:eastAsia="Times New Roman" w:hAnsi="Siemens Sans"/>
          <w:b w:val="0"/>
          <w:bCs w:val="0"/>
          <w:sz w:val="18"/>
          <w:szCs w:val="18"/>
        </w:rPr>
      </w:pP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Szanowni Państwo,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 xml:space="preserve">Pytanie dot. SIWZ rozdz. III pkt. 2 tiret 4 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Uprzejmie prosimy o potwierdzenie, że Zamawiający wymaga  wpisów do paszportów technicznych po przeprowadzeniu naprawy, kalibracji, modyfikacji czy przeglądu przez Wykonawcę. Ustawa o wyrobach medycznych nakłada na Zamawiającego – użytkownika, wymóg prowadzenia paszportów technicznych urządzeń medycznych.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P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b/>
          <w:sz w:val="18"/>
          <w:szCs w:val="18"/>
        </w:rPr>
      </w:pPr>
      <w:r w:rsidRPr="00FB4C2E">
        <w:rPr>
          <w:rFonts w:ascii="Siemens Sans" w:hAnsi="Siemens Sans"/>
          <w:b/>
          <w:sz w:val="18"/>
          <w:szCs w:val="18"/>
        </w:rPr>
        <w:t>ODPOWIEDŹ: TAK Zamawiający wymaga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SIWZ rozdz. III pkt. 2 tiret 8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Uprzejmie prosimy o usunięcie wymogu przeprowadzenia przez Wykonawcę </w:t>
      </w:r>
      <w:r>
        <w:rPr>
          <w:rFonts w:ascii="Siemens Sans" w:hAnsi="Siemens Sans"/>
          <w:i/>
          <w:iCs/>
          <w:sz w:val="18"/>
          <w:szCs w:val="18"/>
        </w:rPr>
        <w:t>„wyceny aparatury”.</w:t>
      </w:r>
      <w:r>
        <w:rPr>
          <w:rFonts w:ascii="Siemens Sans" w:hAnsi="Siemens Sans"/>
          <w:sz w:val="18"/>
          <w:szCs w:val="18"/>
        </w:rPr>
        <w:t xml:space="preserve"> Takiej wyceny może wykonać niezależny rzeczoznawca majątkowy.</w:t>
      </w:r>
      <w:r>
        <w:rPr>
          <w:rFonts w:ascii="Siemens Sans" w:hAnsi="Siemens Sans"/>
          <w:b/>
          <w:bCs/>
          <w:sz w:val="18"/>
          <w:szCs w:val="18"/>
        </w:rPr>
        <w:t xml:space="preserve"> 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</w:p>
    <w:p w:rsidR="00FB4C2E" w:rsidRPr="00FB4C2E" w:rsidRDefault="00FB4C2E" w:rsidP="00FB4C2E">
      <w:pPr>
        <w:pStyle w:val="scfbrieftext"/>
        <w:jc w:val="both"/>
        <w:rPr>
          <w:rFonts w:ascii="Siemens Sans" w:hAnsi="Siemens Sans"/>
          <w:bCs/>
          <w:i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 xml:space="preserve">ODPOWIEDŹ: </w:t>
      </w:r>
      <w:r>
        <w:rPr>
          <w:rFonts w:ascii="Siemens Sans" w:hAnsi="Siemens Sans"/>
          <w:bCs/>
          <w:sz w:val="18"/>
          <w:szCs w:val="18"/>
        </w:rPr>
        <w:t xml:space="preserve">Zamawiający zmienia zapis na: </w:t>
      </w:r>
      <w:r w:rsidRPr="00FB4C2E">
        <w:rPr>
          <w:rFonts w:ascii="Siemens Sans" w:hAnsi="Siemens Sans"/>
          <w:bCs/>
          <w:i/>
          <w:sz w:val="18"/>
          <w:szCs w:val="18"/>
        </w:rPr>
        <w:t>wycena naprawy aparatury</w:t>
      </w:r>
    </w:p>
    <w:p w:rsidR="00FB4C2E" w:rsidRP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SIWZ rozdz. III cz. Wymagania stawiane Wykonawcy, tiret 5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Zamawiającego o dopisanie, celem doprecyzowania, sformułowania: </w:t>
      </w:r>
      <w:r>
        <w:rPr>
          <w:rFonts w:ascii="Siemens Sans" w:hAnsi="Siemens Sans"/>
          <w:i/>
          <w:iCs/>
          <w:sz w:val="18"/>
          <w:szCs w:val="18"/>
        </w:rPr>
        <w:t>„zawinione przez Wykonawcę”</w:t>
      </w:r>
      <w:r>
        <w:rPr>
          <w:rFonts w:ascii="Siemens Sans" w:hAnsi="Siemens Sans"/>
          <w:sz w:val="18"/>
          <w:szCs w:val="18"/>
        </w:rPr>
        <w:t xml:space="preserve"> przed słowem: </w:t>
      </w:r>
      <w:r>
        <w:rPr>
          <w:rFonts w:ascii="Siemens Sans" w:hAnsi="Siemens Sans"/>
          <w:i/>
          <w:iCs/>
          <w:sz w:val="18"/>
          <w:szCs w:val="18"/>
        </w:rPr>
        <w:t>„szkody”.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8154CF" w:rsidRDefault="008154CF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uwzględnił wniosek, zapis po zmianie brzmi następująco:</w:t>
      </w:r>
      <w:r w:rsidRPr="008154CF">
        <w:t xml:space="preserve"> </w:t>
      </w:r>
      <w:r w:rsidRPr="008154CF">
        <w:rPr>
          <w:sz w:val="18"/>
          <w:szCs w:val="18"/>
        </w:rPr>
        <w:t>Zamawiający nie ponosi odpowiedzialności za zawinione przez Wykonawcę szkody wyrządzone  podczas wykonywania przedmiotu zamówienia.</w:t>
      </w:r>
      <w:r w:rsidRPr="008154CF">
        <w:rPr>
          <w:sz w:val="18"/>
          <w:szCs w:val="18"/>
        </w:rPr>
        <w:cr/>
      </w: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SIWZ rozdz. IV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Uprzejmie prosimy o wydzielenie z pakietu nr XVII do osobnego pakietu urządzenia pod pozycją nr 4, aparatu </w:t>
      </w:r>
      <w:proofErr w:type="spellStart"/>
      <w:r>
        <w:rPr>
          <w:rFonts w:ascii="Siemens Sans" w:hAnsi="Siemens Sans"/>
          <w:sz w:val="18"/>
          <w:szCs w:val="18"/>
        </w:rPr>
        <w:t>Multix</w:t>
      </w:r>
      <w:proofErr w:type="spellEnd"/>
      <w:r>
        <w:rPr>
          <w:rFonts w:ascii="Siemens Sans" w:hAnsi="Siemens Sans"/>
          <w:sz w:val="18"/>
          <w:szCs w:val="18"/>
        </w:rPr>
        <w:t xml:space="preserve"> Top. Brak zgody na powyższe uniemożliwi złożenie oferty przez autoryzowany serwis producenta.</w:t>
      </w:r>
    </w:p>
    <w:p w:rsidR="008154CF" w:rsidRDefault="008154CF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8154CF" w:rsidRDefault="008154CF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</w:t>
      </w:r>
      <w:r w:rsidR="00FD787A">
        <w:rPr>
          <w:rFonts w:ascii="Siemens Sans" w:hAnsi="Siemens Sans"/>
          <w:sz w:val="18"/>
          <w:szCs w:val="18"/>
        </w:rPr>
        <w:t>Zamawiający wydzielił pakiet XVII B, do pobrania w zakładce zmiany i wyjaśnienia do SIWZ.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 xml:space="preserve">Pytanie dot. SIWZ rozdz. X pkt. 1 </w:t>
      </w:r>
      <w:proofErr w:type="spellStart"/>
      <w:r>
        <w:rPr>
          <w:rFonts w:ascii="Siemens Sans" w:hAnsi="Siemens Sans"/>
          <w:b/>
          <w:bCs/>
          <w:sz w:val="18"/>
          <w:szCs w:val="18"/>
        </w:rPr>
        <w:t>ppkt</w:t>
      </w:r>
      <w:proofErr w:type="spellEnd"/>
      <w:r>
        <w:rPr>
          <w:rFonts w:ascii="Siemens Sans" w:hAnsi="Siemens Sans"/>
          <w:b/>
          <w:bCs/>
          <w:sz w:val="18"/>
          <w:szCs w:val="18"/>
        </w:rPr>
        <w:t>.  1.1.</w:t>
      </w:r>
    </w:p>
    <w:p w:rsidR="00FD787A" w:rsidRDefault="00FB4C2E" w:rsidP="00FB4C2E">
      <w:pPr>
        <w:pStyle w:val="Tekstkomentarza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Czy Zamawiający w celu realizacji usług serwisowych przy zachowaniu najwyższych standardów  i jakości świadczonych usług, wymaga potwierdzenia posiadanych umiejętności i wiedzy przez osoby realizujące usługi serwisowe zgodnie z zaleceniami producenta?</w:t>
      </w:r>
      <w:r w:rsidR="00FD787A">
        <w:rPr>
          <w:rFonts w:ascii="Siemens Sans" w:hAnsi="Siemens Sans"/>
          <w:sz w:val="18"/>
          <w:szCs w:val="18"/>
        </w:rPr>
        <w:t>.</w:t>
      </w:r>
    </w:p>
    <w:p w:rsidR="00FB4C2E" w:rsidRDefault="00FB4C2E" w:rsidP="00FB4C2E">
      <w:pPr>
        <w:pStyle w:val="Tekstkomentarza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Posiadanie wiedzy, doświadczenia w zakresie serwisowania przedmiotowej aparatury medycznej (przynajmniej w zakresie wysokospecjalistycznej aparatury jaką są aparaty RTG) przez osoby realizujące zlecenia daje gwarancję szybkiej, sprawnej, skutecznej i przy pełnym wsparciu producenta, realizację usług serwisowych.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D787A" w:rsidRDefault="00FD787A" w:rsidP="00FD787A">
      <w:pPr>
        <w:pStyle w:val="Tekstkomentarza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nie wymaga.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2 tiret 1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i/>
          <w:i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Zamawiającego o dopisanie na końcu tiret sformułowania: </w:t>
      </w:r>
      <w:r>
        <w:rPr>
          <w:rFonts w:ascii="Siemens Sans" w:hAnsi="Siemens Sans"/>
          <w:i/>
          <w:iCs/>
          <w:sz w:val="18"/>
          <w:szCs w:val="18"/>
        </w:rPr>
        <w:t>„w zakresie wykonywania przeglądów.”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doprecyzowanie, z uwagi na zapisy umowy wskazujące, ze Zamawiający może nie korzystać przy naprawie z usług Wykonawcy, w związku z powyższym Wykonawca może jedynie zobowiązać się do utrzymania sprawności technicznej w zakresie przeglądów.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</w:p>
    <w:p w:rsidR="00C5674E" w:rsidRPr="00C5674E" w:rsidRDefault="00FD787A" w:rsidP="00C5674E">
      <w:pPr>
        <w:tabs>
          <w:tab w:val="num" w:pos="1260"/>
        </w:tabs>
        <w:rPr>
          <w:rStyle w:val="FontStyle15"/>
          <w:rFonts w:ascii="Times New Roman" w:hAnsi="Times New Roman" w:cs="Times New Roman"/>
        </w:rPr>
      </w:pPr>
      <w:r>
        <w:rPr>
          <w:rFonts w:ascii="Siemens Sans" w:hAnsi="Siemens Sans"/>
          <w:bCs/>
          <w:sz w:val="18"/>
          <w:szCs w:val="18"/>
        </w:rPr>
        <w:lastRenderedPageBreak/>
        <w:t>ODPOWIEDŹ: Zamawiający doprecyzował zapis, po zmianie zapis brzmi następująco:</w:t>
      </w:r>
      <w:r w:rsidR="00C5674E" w:rsidRPr="00C5674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5674E" w:rsidRPr="00C5674E">
        <w:rPr>
          <w:rStyle w:val="FontStyle15"/>
          <w:rFonts w:ascii="Times New Roman" w:hAnsi="Times New Roman" w:cs="Times New Roman"/>
        </w:rPr>
        <w:t>utrzymanie sprawności techniczno - eksploatacyjnej urządzeń objętych niniejszym zamówieniem w zakresie wykonywania przeglądów.</w:t>
      </w:r>
    </w:p>
    <w:p w:rsidR="00FB4C2E" w:rsidRPr="00FD787A" w:rsidRDefault="00FB4C2E" w:rsidP="00FB4C2E">
      <w:pPr>
        <w:pStyle w:val="scfbrieftext"/>
        <w:jc w:val="both"/>
        <w:rPr>
          <w:rFonts w:ascii="Siemens Sans" w:hAnsi="Siemens Sans"/>
          <w:bCs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4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Zamawiającego o dopisanie po słowie: </w:t>
      </w:r>
      <w:r>
        <w:rPr>
          <w:rFonts w:ascii="Siemens Sans" w:hAnsi="Siemens Sans"/>
          <w:i/>
          <w:iCs/>
          <w:sz w:val="18"/>
          <w:szCs w:val="18"/>
        </w:rPr>
        <w:t>„czynności”</w:t>
      </w:r>
      <w:r>
        <w:rPr>
          <w:rFonts w:ascii="Siemens Sans" w:hAnsi="Siemens Sans"/>
          <w:sz w:val="18"/>
          <w:szCs w:val="18"/>
        </w:rPr>
        <w:t xml:space="preserve"> słowa: </w:t>
      </w:r>
      <w:r>
        <w:rPr>
          <w:rFonts w:ascii="Siemens Sans" w:hAnsi="Siemens Sans"/>
          <w:i/>
          <w:iCs/>
          <w:sz w:val="18"/>
          <w:szCs w:val="18"/>
        </w:rPr>
        <w:t>„przeglądowych”,</w:t>
      </w:r>
      <w:r>
        <w:rPr>
          <w:rFonts w:ascii="Siemens Sans" w:hAnsi="Siemens Sans"/>
          <w:sz w:val="18"/>
          <w:szCs w:val="18"/>
        </w:rPr>
        <w:t xml:space="preserve"> w  celu doprecyzowania zapisów.</w:t>
      </w:r>
    </w:p>
    <w:p w:rsidR="00C5674E" w:rsidRDefault="00C5674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C5674E" w:rsidRPr="00D54D9E" w:rsidRDefault="00C5674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</w:t>
      </w:r>
      <w:r w:rsidR="00781098">
        <w:rPr>
          <w:rFonts w:ascii="Siemens Sans" w:hAnsi="Siemens Sans"/>
          <w:sz w:val="18"/>
          <w:szCs w:val="18"/>
        </w:rPr>
        <w:t xml:space="preserve">awiający dopisał słowo,, </w:t>
      </w:r>
      <w:proofErr w:type="spellStart"/>
      <w:r w:rsidR="00781098">
        <w:rPr>
          <w:rFonts w:ascii="Siemens Sans" w:hAnsi="Siemens Sans"/>
          <w:sz w:val="18"/>
          <w:szCs w:val="18"/>
        </w:rPr>
        <w:t>przeglą</w:t>
      </w:r>
      <w:r>
        <w:rPr>
          <w:rFonts w:ascii="Siemens Sans" w:hAnsi="Siemens Sans"/>
          <w:sz w:val="18"/>
          <w:szCs w:val="18"/>
        </w:rPr>
        <w:t>dowych</w:t>
      </w:r>
      <w:r>
        <w:rPr>
          <w:rFonts w:ascii="Siemens Sans" w:hAnsi="Siemens Sans" w:hint="eastAsia"/>
          <w:sz w:val="18"/>
          <w:szCs w:val="18"/>
        </w:rPr>
        <w:t>”</w:t>
      </w:r>
      <w:r w:rsidR="00781098">
        <w:rPr>
          <w:rFonts w:ascii="Siemens Sans" w:hAnsi="Siemens Sans"/>
          <w:sz w:val="18"/>
          <w:szCs w:val="18"/>
        </w:rPr>
        <w:t>i</w:t>
      </w:r>
      <w:proofErr w:type="spellEnd"/>
      <w:r w:rsidR="00781098">
        <w:rPr>
          <w:rFonts w:ascii="Siemens Sans" w:hAnsi="Siemens Sans"/>
          <w:sz w:val="18"/>
          <w:szCs w:val="18"/>
        </w:rPr>
        <w:t xml:space="preserve"> po zmianie zapis brzmi nastę</w:t>
      </w:r>
      <w:r>
        <w:rPr>
          <w:rFonts w:ascii="Siemens Sans" w:hAnsi="Siemens Sans"/>
          <w:sz w:val="18"/>
          <w:szCs w:val="18"/>
        </w:rPr>
        <w:t>pująco:</w:t>
      </w:r>
      <w:r w:rsidR="00D54D9E" w:rsidRPr="00D54D9E">
        <w:rPr>
          <w:rFonts w:ascii="Times New Roman" w:hAnsi="Times New Roman"/>
          <w:sz w:val="24"/>
        </w:rPr>
        <w:t xml:space="preserve"> </w:t>
      </w:r>
      <w:r w:rsidR="00D54D9E" w:rsidRPr="00D54D9E">
        <w:rPr>
          <w:rStyle w:val="FontStyle12"/>
          <w:rFonts w:ascii="Times New Roman" w:hAnsi="Times New Roman"/>
          <w:sz w:val="18"/>
          <w:szCs w:val="18"/>
        </w:rPr>
        <w:t xml:space="preserve">Ceny jednostkowe za przeglądy (konserwacje) sprzętu i aparatury medycznej określa </w:t>
      </w:r>
      <w:r w:rsidR="00D54D9E" w:rsidRPr="00D54D9E">
        <w:rPr>
          <w:rStyle w:val="FontStyle11"/>
          <w:rFonts w:ascii="Times New Roman" w:hAnsi="Times New Roman"/>
          <w:sz w:val="18"/>
          <w:szCs w:val="18"/>
        </w:rPr>
        <w:t xml:space="preserve">Formularz cenowy. </w:t>
      </w:r>
      <w:r w:rsidR="00D54D9E" w:rsidRPr="00D54D9E">
        <w:rPr>
          <w:rStyle w:val="FontStyle12"/>
          <w:rFonts w:ascii="Times New Roman" w:hAnsi="Times New Roman"/>
          <w:sz w:val="18"/>
          <w:szCs w:val="18"/>
        </w:rPr>
        <w:t>Cena przeglądu obejmuje koszty wszystkich niezbędnych czynności przeglądowych które Usługobiorca zobowiązany jest wykonać w celu podtrzymania stałej gotowości eksploatacyjnej sprzętu i aparatury laboratoryjnej, w tym m. in. koszty dojazdów Usługobiorcy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4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Uprzejmie prosimy o potwierdzenie, że cena jednostkowa za przegląd (konserwacje) ma zawierać wszystkie koszty, które wpływają na usługę przeprowadzenia przeglądu okresowego aparatu. W przypadku konieczności naprawy urządzenia, dalsza usługa będzie realizowania na podstawie stawki roboczogodziny, która zostanie określona w par. 1 ust. 5.</w:t>
      </w:r>
    </w:p>
    <w:p w:rsidR="00D54D9E" w:rsidRDefault="00D54D9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D54D9E" w:rsidRDefault="00D54D9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TAK.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5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i/>
          <w:i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Zamawiającego o wykreślenie sformułowania:</w:t>
      </w:r>
      <w:r>
        <w:rPr>
          <w:rFonts w:ascii="Siemens Sans" w:hAnsi="Siemens Sans"/>
          <w:i/>
          <w:iCs/>
          <w:sz w:val="18"/>
          <w:szCs w:val="18"/>
        </w:rPr>
        <w:t xml:space="preserve"> „czynności przeglądowo naprawczych”</w:t>
      </w:r>
    </w:p>
    <w:p w:rsidR="00D54D9E" w:rsidRDefault="00D54D9E" w:rsidP="00FB4C2E">
      <w:pPr>
        <w:pStyle w:val="scfbrieftext"/>
        <w:jc w:val="both"/>
        <w:rPr>
          <w:rFonts w:ascii="Siemens Sans" w:hAnsi="Siemens Sans"/>
          <w:i/>
          <w:iCs/>
          <w:sz w:val="18"/>
          <w:szCs w:val="18"/>
        </w:rPr>
      </w:pPr>
    </w:p>
    <w:p w:rsidR="00336F13" w:rsidRPr="00336F13" w:rsidRDefault="00D54D9E" w:rsidP="00336F13">
      <w:pPr>
        <w:rPr>
          <w:rStyle w:val="FontStyle12"/>
          <w:rFonts w:ascii="Times New Roman" w:hAnsi="Times New Roman"/>
          <w:sz w:val="18"/>
          <w:szCs w:val="18"/>
        </w:rPr>
      </w:pPr>
      <w:r>
        <w:rPr>
          <w:rFonts w:ascii="Siemens Sans" w:hAnsi="Siemens Sans"/>
          <w:iCs/>
          <w:sz w:val="18"/>
          <w:szCs w:val="18"/>
        </w:rPr>
        <w:t>ODPOWIEDŹ: Zamawiający usunął sformułowani</w:t>
      </w:r>
      <w:r w:rsidR="00336F13">
        <w:rPr>
          <w:rFonts w:ascii="Siemens Sans" w:hAnsi="Siemens Sans"/>
          <w:iCs/>
          <w:sz w:val="18"/>
          <w:szCs w:val="18"/>
        </w:rPr>
        <w:t>e i po zmianie zapis brzmi nastę</w:t>
      </w:r>
      <w:r>
        <w:rPr>
          <w:rFonts w:ascii="Siemens Sans" w:hAnsi="Siemens Sans"/>
          <w:iCs/>
          <w:sz w:val="18"/>
          <w:szCs w:val="18"/>
        </w:rPr>
        <w:t>pująco:</w:t>
      </w:r>
      <w:r w:rsidR="00336F13">
        <w:rPr>
          <w:rFonts w:ascii="Siemens Sans" w:hAnsi="Siemens Sans"/>
          <w:iCs/>
          <w:sz w:val="18"/>
          <w:szCs w:val="18"/>
        </w:rPr>
        <w:t xml:space="preserve"> </w:t>
      </w:r>
      <w:r w:rsidR="00336F13" w:rsidRPr="00336F13">
        <w:rPr>
          <w:rStyle w:val="FontStyle12"/>
          <w:rFonts w:ascii="Times New Roman" w:hAnsi="Times New Roman"/>
          <w:sz w:val="18"/>
          <w:szCs w:val="18"/>
        </w:rPr>
        <w:t>Usługodawca w przypadku zlecenia Usługobiorcy naprawy sprzętu medycznego wykraczającej poza zakres konserwacji zapłaci Usługobiorcy za 1 roboczogodzinę.................zł brutto.</w:t>
      </w:r>
    </w:p>
    <w:p w:rsidR="00D54D9E" w:rsidRPr="00D54D9E" w:rsidRDefault="00D54D9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6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Uprzejmie prosimy o potwierdzenie, iż Zamawiający ma świadomość, iż  instalacja części innych niż przewidział producent może niekorzystnie wpływać na funkcjonowanie pozostałych komponentów i prowadzić do awarii. Dodatkowo aparat, który nie odpowiada konfiguracji producenta (np. posiada części inne niż zalecane przez producenta może nie spełniać wymogów przeglądowych.</w:t>
      </w:r>
    </w:p>
    <w:p w:rsidR="00336F13" w:rsidRDefault="00336F13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336F13" w:rsidRDefault="00336F13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TAK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11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o zastąpienie słowa: </w:t>
      </w:r>
      <w:r>
        <w:rPr>
          <w:rFonts w:ascii="Siemens Sans" w:hAnsi="Siemens Sans"/>
          <w:i/>
          <w:iCs/>
          <w:sz w:val="18"/>
          <w:szCs w:val="18"/>
        </w:rPr>
        <w:t>„nowe”</w:t>
      </w:r>
      <w:r>
        <w:rPr>
          <w:rFonts w:ascii="Siemens Sans" w:hAnsi="Siemens Sans"/>
          <w:sz w:val="18"/>
          <w:szCs w:val="18"/>
        </w:rPr>
        <w:t xml:space="preserve"> słowem: </w:t>
      </w:r>
      <w:r>
        <w:rPr>
          <w:rFonts w:ascii="Siemens Sans" w:hAnsi="Siemens Sans"/>
          <w:i/>
          <w:iCs/>
          <w:sz w:val="18"/>
          <w:szCs w:val="18"/>
        </w:rPr>
        <w:t>„oryginalne”.</w:t>
      </w:r>
      <w:r>
        <w:rPr>
          <w:rFonts w:ascii="Siemens Sans" w:hAnsi="Siemens Sans"/>
          <w:sz w:val="18"/>
          <w:szCs w:val="18"/>
        </w:rPr>
        <w:t xml:space="preserve"> </w:t>
      </w:r>
    </w:p>
    <w:p w:rsidR="00FB4C2E" w:rsidRDefault="00FB4C2E" w:rsidP="00FB4C2E">
      <w:pPr>
        <w:spacing w:line="276" w:lineRule="auto"/>
        <w:ind w:left="360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Firma nasza stosuje system organizacji zaopatrzenia w fabryczne oryginalne części zamienne uwzględniający wszelkie wymogi związane z ochroną środowiska wynikające z ustawy Prawo ochrony środowiska z dnia 27 kwietnia 2001 r. </w:t>
      </w:r>
      <w:hyperlink r:id="rId7" w:tooltip="about:AKT%5b%5dBASIC.70327001&#10;about:AKT[]BASIC.70327001" w:history="1">
        <w:r>
          <w:rPr>
            <w:rStyle w:val="Hipercze"/>
            <w:rFonts w:ascii="Siemens Sans" w:hAnsi="Siemens Sans"/>
            <w:sz w:val="18"/>
            <w:szCs w:val="18"/>
          </w:rPr>
          <w:t>(</w:t>
        </w:r>
        <w:proofErr w:type="spellStart"/>
        <w:r>
          <w:rPr>
            <w:rStyle w:val="Hipercze"/>
            <w:rFonts w:ascii="Siemens Sans" w:hAnsi="Siemens Sans"/>
            <w:sz w:val="18"/>
            <w:szCs w:val="18"/>
          </w:rPr>
          <w:t>Dz.U</w:t>
        </w:r>
        <w:proofErr w:type="spellEnd"/>
        <w:r>
          <w:rPr>
            <w:rStyle w:val="Hipercze"/>
            <w:rFonts w:ascii="Siemens Sans" w:hAnsi="Siemens Sans"/>
            <w:sz w:val="18"/>
            <w:szCs w:val="18"/>
          </w:rPr>
          <w:t>. z 2008 r. Nr 25, poz. 150)</w:t>
        </w:r>
      </w:hyperlink>
      <w:r>
        <w:rPr>
          <w:rFonts w:ascii="Siemens Sans" w:hAnsi="Siemens Sans"/>
          <w:sz w:val="18"/>
          <w:szCs w:val="18"/>
        </w:rPr>
        <w:t>. System taki zgodny z ISO nakazuje powtórne wykorzystanie elementów w pełni sprawnych, takich które nie podlegają obciążeniom mechanicznym i zmęczeniowym, a wymianę elementów składowych mogących mieć wpływ na jakość i trwałość wymienianego modułu, który jest wysłany przez producenta . Dlatego w złożonym pytaniu proponowaliśmy zmianę powyższego zapisu do zapisu który byłby zgodny z zacytowanym systemem zaopatrzenia w części zamienne „ używać do naprawy części i materiałów oryginalnych  i wolnych od wad oraz dopuszczonych do obrotu, spełniających wymagane przez producenta parametry oraz zgodnych z obowiązującymi w stosunku do nich normami i przepisami.”</w:t>
      </w:r>
    </w:p>
    <w:p w:rsidR="00227BB8" w:rsidRDefault="00227BB8" w:rsidP="00FB4C2E">
      <w:pPr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227BB8" w:rsidRDefault="00227BB8" w:rsidP="00FB4C2E">
      <w:pPr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NIE Zamawiający nie wyraża zgody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11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Zamawiającego o usunięcie ostatniego zdania ustępu. Uzasadnienie jak w pytaniu nr 10</w:t>
      </w:r>
    </w:p>
    <w:p w:rsidR="00227BB8" w:rsidRDefault="00227BB8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227BB8" w:rsidRDefault="0062295A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</w:t>
      </w:r>
      <w:r w:rsidR="00227BB8">
        <w:rPr>
          <w:rFonts w:ascii="Siemens Sans" w:hAnsi="Siemens Sans"/>
          <w:sz w:val="18"/>
          <w:szCs w:val="18"/>
        </w:rPr>
        <w:t>cy nie wyraża zgody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12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b/>
          <w:bCs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i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Zamawiającego o dopisanie po słowie : „</w:t>
      </w:r>
      <w:r>
        <w:rPr>
          <w:rFonts w:ascii="Siemens Sans" w:hAnsi="Siemens Sans"/>
          <w:i/>
          <w:iCs/>
          <w:sz w:val="18"/>
          <w:szCs w:val="18"/>
        </w:rPr>
        <w:t xml:space="preserve"> medycznych</w:t>
      </w:r>
      <w:r>
        <w:rPr>
          <w:rFonts w:ascii="Siemens Sans" w:hAnsi="Siemens Sans"/>
          <w:sz w:val="18"/>
          <w:szCs w:val="18"/>
        </w:rPr>
        <w:t xml:space="preserve">” </w:t>
      </w:r>
      <w:r>
        <w:rPr>
          <w:rFonts w:ascii="Siemens Sans" w:hAnsi="Siemens Sans"/>
          <w:i/>
          <w:iCs/>
          <w:sz w:val="18"/>
          <w:szCs w:val="18"/>
        </w:rPr>
        <w:t> </w:t>
      </w:r>
      <w:r>
        <w:rPr>
          <w:rFonts w:ascii="Siemens Sans" w:hAnsi="Siemens Sans"/>
          <w:sz w:val="18"/>
          <w:szCs w:val="18"/>
        </w:rPr>
        <w:t>sformułowania:</w:t>
      </w:r>
      <w:r>
        <w:rPr>
          <w:rFonts w:ascii="Siemens Sans" w:hAnsi="Siemens Sans"/>
          <w:i/>
          <w:iCs/>
          <w:sz w:val="18"/>
          <w:szCs w:val="18"/>
        </w:rPr>
        <w:t xml:space="preserve"> „objętych przedmiotowym postępowaniem na warunkach określonych przez producenta”.</w:t>
      </w:r>
    </w:p>
    <w:p w:rsidR="0062295A" w:rsidRDefault="0062295A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iCs/>
          <w:sz w:val="18"/>
          <w:szCs w:val="18"/>
        </w:rPr>
      </w:pPr>
    </w:p>
    <w:p w:rsidR="0062295A" w:rsidRPr="0062295A" w:rsidRDefault="0062295A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Cs/>
          <w:sz w:val="18"/>
          <w:szCs w:val="18"/>
        </w:rPr>
      </w:pPr>
      <w:r>
        <w:rPr>
          <w:rFonts w:ascii="Siemens Sans" w:hAnsi="Siemens Sans"/>
          <w:iCs/>
          <w:sz w:val="18"/>
          <w:szCs w:val="18"/>
        </w:rPr>
        <w:t>ODPOWIEDŹ: NIE Zamawiający nie wyraża zgody.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iCs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lastRenderedPageBreak/>
        <w:t>Pytanie dot. Zał. nr 4 do SIWZ - Umowa par. 1 ust. 13</w:t>
      </w:r>
    </w:p>
    <w:p w:rsidR="00FB4C2E" w:rsidRDefault="00FB4C2E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o dopisanie sformułowania: </w:t>
      </w:r>
      <w:r>
        <w:rPr>
          <w:rFonts w:ascii="Siemens Sans" w:hAnsi="Siemens Sans"/>
          <w:i/>
          <w:iCs/>
          <w:sz w:val="18"/>
          <w:szCs w:val="18"/>
        </w:rPr>
        <w:t xml:space="preserve">„/raporcie serwisowym” </w:t>
      </w:r>
      <w:r>
        <w:rPr>
          <w:rFonts w:ascii="Siemens Sans" w:hAnsi="Siemens Sans"/>
          <w:sz w:val="18"/>
          <w:szCs w:val="18"/>
        </w:rPr>
        <w:t> po słowach: „</w:t>
      </w:r>
      <w:r>
        <w:rPr>
          <w:rFonts w:ascii="Siemens Sans" w:hAnsi="Siemens Sans"/>
          <w:i/>
          <w:iCs/>
          <w:sz w:val="18"/>
          <w:szCs w:val="18"/>
        </w:rPr>
        <w:t xml:space="preserve"> karcie pracy</w:t>
      </w:r>
      <w:r>
        <w:rPr>
          <w:rFonts w:ascii="Siemens Sans" w:hAnsi="Siemens Sans"/>
          <w:sz w:val="18"/>
          <w:szCs w:val="18"/>
        </w:rPr>
        <w:t>” jako alternatywny dokument, który stosuje Wykonawca.</w:t>
      </w:r>
    </w:p>
    <w:p w:rsidR="0062295A" w:rsidRDefault="0062295A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</w:p>
    <w:p w:rsidR="0062295A" w:rsidRDefault="0062295A" w:rsidP="00FB4C2E">
      <w:pPr>
        <w:pStyle w:val="scfbrieftext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wyraża zgodę, po zmianie zapis brzmi:</w:t>
      </w:r>
      <w:r w:rsidR="00126CE5" w:rsidRPr="00126CE5">
        <w:rPr>
          <w:rStyle w:val="Stopka"/>
          <w:rFonts w:ascii="Times New Roman" w:hAnsi="Times New Roman" w:cs="Times New Roman"/>
          <w:sz w:val="24"/>
        </w:rPr>
        <w:t xml:space="preserve"> </w:t>
      </w:r>
      <w:r w:rsidR="00126CE5" w:rsidRPr="00126CE5">
        <w:rPr>
          <w:rStyle w:val="FontStyle11"/>
          <w:rFonts w:ascii="Times New Roman" w:hAnsi="Times New Roman" w:cs="Times New Roman"/>
          <w:sz w:val="18"/>
          <w:szCs w:val="18"/>
        </w:rPr>
        <w:t>Każda czynność konserwatorska oraz sprawdzenia sprzętu pomiarowego musi zostać potwierdzona w karcie pracy, raporcie serwisowym, wpisana przez Wykonawcę do paszportu technicznego urządzenia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14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iCs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nadanie następującego brzmienia drugiemu zdaniu: „</w:t>
      </w:r>
      <w:r>
        <w:rPr>
          <w:rStyle w:val="FontStyle11"/>
          <w:rFonts w:ascii="Siemens Sans" w:hAnsi="Siemens Sans"/>
          <w:i/>
          <w:iCs/>
          <w:sz w:val="18"/>
          <w:szCs w:val="18"/>
        </w:rPr>
        <w:t>Wykonawca zobowiązany jest do niezwłocznej reakcji od otrzymania przez Wykonawcę akceptacji kalkulacji, o której mowa w ust. 11, w celu podjęcia działań naprawczych.</w:t>
      </w:r>
      <w:r>
        <w:rPr>
          <w:rFonts w:ascii="Siemens Sans" w:hAnsi="Siemens Sans"/>
          <w:i/>
          <w:iCs/>
          <w:sz w:val="18"/>
          <w:szCs w:val="18"/>
        </w:rPr>
        <w:t>”</w:t>
      </w:r>
    </w:p>
    <w:p w:rsidR="00126CE5" w:rsidRDefault="00126CE5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/>
          <w:iCs/>
          <w:sz w:val="18"/>
          <w:szCs w:val="18"/>
        </w:rPr>
      </w:pPr>
    </w:p>
    <w:p w:rsidR="007F0CE0" w:rsidRPr="007F0CE0" w:rsidRDefault="00126CE5" w:rsidP="007F0CE0">
      <w:pPr>
        <w:rPr>
          <w:rStyle w:val="FontStyle11"/>
          <w:rFonts w:ascii="Times New Roman" w:hAnsi="Times New Roman"/>
          <w:sz w:val="20"/>
        </w:rPr>
      </w:pPr>
      <w:r>
        <w:rPr>
          <w:rFonts w:ascii="Siemens Sans" w:hAnsi="Siemens Sans"/>
          <w:iCs/>
          <w:sz w:val="18"/>
          <w:szCs w:val="18"/>
        </w:rPr>
        <w:t>ODPOWIEDŹ: Zamawiający wyraża zgodę, po zmianie zapis brzmi</w:t>
      </w:r>
      <w:r w:rsidRPr="007F0CE0">
        <w:rPr>
          <w:rFonts w:ascii="Siemens Sans" w:hAnsi="Siemens Sans"/>
          <w:iCs/>
          <w:sz w:val="14"/>
          <w:szCs w:val="18"/>
        </w:rPr>
        <w:t>:</w:t>
      </w:r>
      <w:r w:rsidR="007F0CE0" w:rsidRPr="007F0CE0">
        <w:rPr>
          <w:rStyle w:val="FontStyle11"/>
          <w:rFonts w:ascii="Times New Roman" w:hAnsi="Times New Roman"/>
          <w:sz w:val="20"/>
        </w:rPr>
        <w:t xml:space="preserve"> Zgłoszenia konieczności przeprowadzenia naprawy przekazywane będą w formie telefonicznej lub </w:t>
      </w:r>
      <w:proofErr w:type="spellStart"/>
      <w:r w:rsidR="007F0CE0" w:rsidRPr="007F0CE0">
        <w:rPr>
          <w:rStyle w:val="FontStyle11"/>
          <w:rFonts w:ascii="Times New Roman" w:hAnsi="Times New Roman"/>
          <w:sz w:val="20"/>
        </w:rPr>
        <w:t>faxu</w:t>
      </w:r>
      <w:proofErr w:type="spellEnd"/>
      <w:r w:rsidR="007F0CE0" w:rsidRPr="007F0CE0">
        <w:rPr>
          <w:rStyle w:val="FontStyle11"/>
          <w:rFonts w:ascii="Times New Roman" w:hAnsi="Times New Roman"/>
          <w:sz w:val="20"/>
        </w:rPr>
        <w:t xml:space="preserve"> przez upoważnionego przedstawiciela Zamawiającego. Wykonawca zobowiązany jest do niezwłocznej reakcji od otrzymania przez Wykonawcę akceptacji kalkulacji , o której mowa w ust. 11,  w celu podjęcia działań naprawczych. Maksymalny czas reakcji Wykonawcy od momentu zgłoszenia w formie telefonicznej lub </w:t>
      </w:r>
      <w:proofErr w:type="spellStart"/>
      <w:r w:rsidR="007F0CE0" w:rsidRPr="007F0CE0">
        <w:rPr>
          <w:rStyle w:val="FontStyle11"/>
          <w:rFonts w:ascii="Times New Roman" w:hAnsi="Times New Roman"/>
          <w:sz w:val="20"/>
        </w:rPr>
        <w:t>faxu</w:t>
      </w:r>
      <w:proofErr w:type="spellEnd"/>
      <w:r w:rsidR="007F0CE0" w:rsidRPr="007F0CE0">
        <w:rPr>
          <w:rStyle w:val="FontStyle11"/>
          <w:rFonts w:ascii="Times New Roman" w:hAnsi="Times New Roman"/>
          <w:sz w:val="20"/>
        </w:rPr>
        <w:t xml:space="preserve"> wynosi 24 godziny (w dni robocze od poniedziałku do piątku), lub w pierwszy dzień roboczy po zgłoszeniu w dniu wolnym od pracy.</w:t>
      </w:r>
    </w:p>
    <w:p w:rsidR="00126CE5" w:rsidRPr="00126CE5" w:rsidRDefault="00126CE5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iCs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14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Zamawiającego o dopisanie po słowie: „robocze” sformułowania: „od poniedziałku do piątku”, w celu ujednolicenia zaproponowanych przez nas zapisów</w:t>
      </w:r>
    </w:p>
    <w:p w:rsidR="007F0CE0" w:rsidRDefault="007F0CE0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7F0CE0" w:rsidRDefault="007F0CE0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Zapis został wprowadzony </w:t>
      </w:r>
      <w:proofErr w:type="spellStart"/>
      <w:r>
        <w:rPr>
          <w:rFonts w:ascii="Siemens Sans" w:hAnsi="Siemens Sans"/>
          <w:sz w:val="18"/>
          <w:szCs w:val="18"/>
        </w:rPr>
        <w:t>j.w</w:t>
      </w:r>
      <w:proofErr w:type="spellEnd"/>
      <w:r>
        <w:rPr>
          <w:rFonts w:ascii="Siemens Sans" w:hAnsi="Siemens Sans"/>
          <w:sz w:val="18"/>
          <w:szCs w:val="18"/>
        </w:rPr>
        <w:t>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1 ust. 15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dopisanie następującego zdania na końcu ustępu: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„Uprawnienia Zamawiającego z tytułu rękojmi dotyczące wad fizycznych wymienionych części zamiennych, jak i okres jej trwania są tożsame z uprawnieniami z tytułu udzielonej gwarancji.”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potwierdzenie, że Strony w sposób pełny i wyczerpujący, podstawy i konsekwencje odpowiedzialności z tytułu rękojmi za wady, poprzez uzupełnienie treści umowy o wskazany zapis.</w:t>
      </w:r>
    </w:p>
    <w:p w:rsidR="007F0CE0" w:rsidRDefault="007F0CE0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2D78F3" w:rsidRPr="002D78F3" w:rsidRDefault="007F0CE0" w:rsidP="002D78F3">
      <w:pPr>
        <w:rPr>
          <w:rStyle w:val="FontStyle15"/>
          <w:rFonts w:ascii="Times New Roman" w:hAnsi="Times New Roman" w:cs="Times New Roman"/>
        </w:rPr>
      </w:pPr>
      <w:r>
        <w:rPr>
          <w:rFonts w:ascii="Siemens Sans" w:hAnsi="Siemens Sans"/>
          <w:sz w:val="18"/>
          <w:szCs w:val="18"/>
        </w:rPr>
        <w:t>ODPOWIEDŹ: Zamawiający uwzględnił zapis. Po zmianie zapis otrzymuje brzmienie:</w:t>
      </w:r>
      <w:r w:rsidR="002D78F3" w:rsidRPr="002D78F3">
        <w:rPr>
          <w:rStyle w:val="FontStyle11"/>
          <w:rFonts w:ascii="Times New Roman" w:hAnsi="Times New Roman"/>
          <w:sz w:val="24"/>
        </w:rPr>
        <w:t xml:space="preserve"> </w:t>
      </w:r>
      <w:r w:rsidR="002D78F3" w:rsidRPr="002D78F3">
        <w:rPr>
          <w:rStyle w:val="FontStyle11"/>
          <w:rFonts w:ascii="Times New Roman" w:hAnsi="Times New Roman"/>
          <w:sz w:val="18"/>
          <w:szCs w:val="18"/>
        </w:rPr>
        <w:t>Gwarancja na wymienione części zamienne i materiały nie może być krótsza od gwarancji danej przez producenta. Uprawnienia Zamawiającego z tytułu rękojmi wad fizycznych wymienionych części zamiennych, jak i okres jej trwania są tożsame z uprawnieniami z tytułu udzielonej gwarancji.</w:t>
      </w:r>
    </w:p>
    <w:p w:rsidR="007F0CE0" w:rsidRDefault="007F0CE0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4 ust.2 ppkt.2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Uprzejmie prosimy o usuniecie wymogu, który jest niezgodny z definicją usługi przeglądu okresowego. Usługa przeglądu ma na celu ocenić stan aparatu i podjąć działania korygujące , mające na celu utrzymanie parametrów zgodnych z wymaganiami producenta . Konserwacja okresowa to przeprowadzenie: testów bezpieczeństwa mechanicznego aparatu, testów bezpieczeństwa elektrycznego,  testów jakości obrazu, testów działania, sprawdzenie dawki promieniowania. </w:t>
      </w:r>
    </w:p>
    <w:p w:rsidR="002D78F3" w:rsidRDefault="002D78F3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2D78F3" w:rsidRPr="005E5739" w:rsidRDefault="002D78F3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uwzględnił uwagę.</w:t>
      </w:r>
      <w:r w:rsidR="005E5739">
        <w:rPr>
          <w:rFonts w:ascii="Siemens Sans" w:hAnsi="Siemens Sans"/>
          <w:sz w:val="18"/>
          <w:szCs w:val="18"/>
        </w:rPr>
        <w:t xml:space="preserve"> Po zmianie zapis otrzymuje brzmienie: </w:t>
      </w:r>
      <w:r w:rsidR="005E5739" w:rsidRPr="005E5739">
        <w:rPr>
          <w:rStyle w:val="FontStyle12"/>
          <w:rFonts w:ascii="Times New Roman" w:hAnsi="Times New Roman"/>
          <w:sz w:val="18"/>
          <w:szCs w:val="18"/>
        </w:rPr>
        <w:t xml:space="preserve">W przypadku nienależycie wykonanej usługi przeglądu okresowego Usługobiorca może naliczyć Usługodawcy karę umowną jednak nie więcej niż 5% wartości ryczałtowej wynikającej z </w:t>
      </w:r>
      <w:r w:rsidR="005E5739" w:rsidRPr="005E5739">
        <w:rPr>
          <w:rStyle w:val="FontStyle11"/>
          <w:rFonts w:ascii="Times New Roman" w:hAnsi="Times New Roman"/>
          <w:sz w:val="18"/>
          <w:szCs w:val="18"/>
        </w:rPr>
        <w:t>Formularza cenowego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4 ust.2 ppkt.2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zmianę wysokości kar umownych na 1% wartości ryczałtowej wynikającej z Formularza cenowego.</w:t>
      </w:r>
    </w:p>
    <w:p w:rsidR="005E5739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5E5739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nie wyraża zgody.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4 ust.2 ppkt.2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dopisanie na końcu podpunktu sformułowania: „</w:t>
      </w:r>
      <w:r>
        <w:rPr>
          <w:rStyle w:val="FontStyle12"/>
          <w:rFonts w:ascii="Siemens Sans" w:hAnsi="Siemens Sans"/>
          <w:sz w:val="18"/>
          <w:szCs w:val="18"/>
        </w:rPr>
        <w:t>jednak łącznie nie więcej niż 10% wartości netto umowy.</w:t>
      </w:r>
      <w:r>
        <w:rPr>
          <w:rFonts w:ascii="Siemens Sans" w:hAnsi="Siemens Sans"/>
          <w:sz w:val="18"/>
          <w:szCs w:val="18"/>
        </w:rPr>
        <w:t>”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Podstawą powinno być odniesienie do konkretnej kwoty zgodnie z wyrokiem SN z 8 lutego 2007 I CSK 420/06 Sformułowanie art. 483 § 1 k.c. dopuszczające zastrzeżenie kary umownej w "określonej sumie" w sposób jednoznaczny prowadzi do wniosku, że kara ta powinna być w chwili zastrzegania wyrażona kwotowo. Dopuszczalne byłoby posłużenie się </w:t>
      </w:r>
      <w:r>
        <w:rPr>
          <w:rFonts w:ascii="Siemens Sans" w:hAnsi="Siemens Sans"/>
          <w:sz w:val="18"/>
          <w:szCs w:val="18"/>
        </w:rPr>
        <w:lastRenderedPageBreak/>
        <w:t>innymi miernikami wysokości, np. ułamkiem wartości rzeczy albo ułamkiem innej sumy (wartości kontraktu), jeżeli ustalenie kwoty byłoby tylko czynnością arytmetyczną, natomiast przyjęcie konstrukcji prawnej zakładającej ustalanie w przyszłości podstawy naliczania kary umownej nie byłoby zgodne z art. 483 § 1 k.c. i stanowiłoby inną czynność prawną.</w:t>
      </w:r>
    </w:p>
    <w:p w:rsidR="005E5739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5E5739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nie wyraża zgody.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4 ust.3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Zamawiającego o zmianę wysokości kar umownych na 20% wartości niewykonanej części umowy.</w:t>
      </w:r>
    </w:p>
    <w:p w:rsidR="005E5739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5E5739" w:rsidRPr="0075540F" w:rsidRDefault="005E5739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Zamawiający wyraża zgodę. Zapis po zmianie</w:t>
      </w:r>
      <w:r w:rsidRPr="0075540F">
        <w:rPr>
          <w:rFonts w:ascii="Siemens Sans" w:hAnsi="Siemens Sans"/>
          <w:sz w:val="18"/>
          <w:szCs w:val="18"/>
        </w:rPr>
        <w:t>:</w:t>
      </w:r>
      <w:r w:rsidR="0075540F" w:rsidRPr="0075540F">
        <w:rPr>
          <w:rFonts w:ascii="Times New Roman" w:hAnsi="Times New Roman"/>
          <w:sz w:val="18"/>
          <w:szCs w:val="18"/>
        </w:rPr>
        <w:t xml:space="preserve"> </w:t>
      </w:r>
      <w:r w:rsidR="0075540F" w:rsidRPr="0075540F">
        <w:rPr>
          <w:rStyle w:val="FontStyle12"/>
          <w:rFonts w:ascii="Times New Roman" w:hAnsi="Times New Roman"/>
          <w:sz w:val="18"/>
          <w:szCs w:val="18"/>
        </w:rPr>
        <w:t>W przypadku odstąpienia Usługobiorcy od umowy,  Usługodawca naliczy karę umowną w wysokości 20% wartości niewykonanej części umowy</w:t>
      </w:r>
    </w:p>
    <w:p w:rsidR="00FB4C2E" w:rsidRDefault="00FB4C2E" w:rsidP="00FB4C2E">
      <w:pPr>
        <w:autoSpaceDE w:val="0"/>
        <w:autoSpaceDN w:val="0"/>
        <w:spacing w:line="276" w:lineRule="auto"/>
        <w:jc w:val="both"/>
        <w:rPr>
          <w:rFonts w:ascii="Siemens Sans" w:hAnsi="Siemens Sans"/>
          <w:sz w:val="18"/>
          <w:szCs w:val="18"/>
        </w:rPr>
      </w:pPr>
    </w:p>
    <w:p w:rsidR="00FB4C2E" w:rsidRDefault="00FB4C2E" w:rsidP="00FB4C2E">
      <w:pPr>
        <w:pStyle w:val="scfbrieftext"/>
        <w:numPr>
          <w:ilvl w:val="0"/>
          <w:numId w:val="1"/>
        </w:numPr>
        <w:ind w:left="0" w:firstLine="0"/>
        <w:jc w:val="both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nr 4 do SIWZ - Umowa par. 5 ust.3</w:t>
      </w:r>
    </w:p>
    <w:p w:rsidR="0075540F" w:rsidRDefault="00FB4C2E">
      <w:r>
        <w:rPr>
          <w:rFonts w:ascii="Siemens Sans" w:hAnsi="Siemens Sans"/>
          <w:sz w:val="18"/>
          <w:szCs w:val="18"/>
        </w:rPr>
        <w:t>Uprzejmie prosimy Zamawiającego o wskazanie w załączniku nr 1 do SIWZ /miejsca w którym Wykonawca  ma określić również wartość 1 roboczogodziny, która stanowi kryterium oceny ofert w przedmiotowym postępowaniu. Zgodnie z informacjami w SIWZ , to Zamawiający po zapoznaniu się z kosztami naprawy urządzenia na podstawie  kalkulacji cenowej zadecyduje o dalszych działaniach naprawczych</w:t>
      </w:r>
    </w:p>
    <w:p w:rsidR="0075540F" w:rsidRDefault="0075540F" w:rsidP="0075540F"/>
    <w:p w:rsidR="00BD2434" w:rsidRPr="0075540F" w:rsidRDefault="0075540F" w:rsidP="0075540F">
      <w:r>
        <w:t>ODPOWIEDŹ: W formularzu ofertowym przy wartości konkretnego pakietu należy podać cenę 1 roboczogodziny.</w:t>
      </w:r>
    </w:p>
    <w:sectPr w:rsidR="00BD2434" w:rsidRPr="0075540F" w:rsidSect="00BD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60" w:rsidRDefault="00107C60" w:rsidP="00FB4C2E">
      <w:r>
        <w:separator/>
      </w:r>
    </w:p>
  </w:endnote>
  <w:endnote w:type="continuationSeparator" w:id="0">
    <w:p w:rsidR="00107C60" w:rsidRDefault="00107C60" w:rsidP="00F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60" w:rsidRDefault="00107C60" w:rsidP="00FB4C2E">
      <w:r>
        <w:separator/>
      </w:r>
    </w:p>
  </w:footnote>
  <w:footnote w:type="continuationSeparator" w:id="0">
    <w:p w:rsidR="00107C60" w:rsidRDefault="00107C60" w:rsidP="00FB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57"/>
    <w:multiLevelType w:val="hybridMultilevel"/>
    <w:tmpl w:val="93F8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6B0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608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17CF3"/>
    <w:multiLevelType w:val="hybridMultilevel"/>
    <w:tmpl w:val="DFEA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C2E"/>
    <w:rsid w:val="00107C60"/>
    <w:rsid w:val="00126CE5"/>
    <w:rsid w:val="00227BB8"/>
    <w:rsid w:val="002D78F3"/>
    <w:rsid w:val="00336F13"/>
    <w:rsid w:val="005E5739"/>
    <w:rsid w:val="0062295A"/>
    <w:rsid w:val="0075540F"/>
    <w:rsid w:val="00781098"/>
    <w:rsid w:val="007F0CE0"/>
    <w:rsid w:val="008154CF"/>
    <w:rsid w:val="00BD2434"/>
    <w:rsid w:val="00C5674E"/>
    <w:rsid w:val="00D54D9E"/>
    <w:rsid w:val="00FB4C2E"/>
    <w:rsid w:val="00F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C2E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B4C2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B4C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C2E"/>
    <w:rPr>
      <w:rFonts w:ascii="Arial" w:hAnsi="Arial" w:cs="Arial"/>
      <w:b/>
      <w:bCs/>
      <w:iCs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C2E"/>
    <w:rPr>
      <w:rFonts w:ascii="Calibri" w:hAnsi="Calibri"/>
      <w:iCs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C2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2E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2E"/>
    <w:rPr>
      <w:rFonts w:ascii="Arial" w:hAnsi="Arial" w:cs="Arial"/>
      <w:iCs w:val="0"/>
      <w:sz w:val="20"/>
      <w:szCs w:val="20"/>
      <w:lang w:eastAsia="pl-PL"/>
    </w:rPr>
  </w:style>
  <w:style w:type="paragraph" w:customStyle="1" w:styleId="scfbrieftext">
    <w:name w:val="scfbrieftext"/>
    <w:basedOn w:val="Normalny"/>
    <w:rsid w:val="00FB4C2E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omylnaczcionkaakapitu"/>
    <w:rsid w:val="00FB4C2E"/>
    <w:rPr>
      <w:rFonts w:ascii="Tahoma" w:hAnsi="Tahoma" w:cs="Tahoma" w:hint="default"/>
    </w:rPr>
  </w:style>
  <w:style w:type="character" w:customStyle="1" w:styleId="FontStyle12">
    <w:name w:val="Font Style12"/>
    <w:basedOn w:val="Domylnaczcionkaakapitu"/>
    <w:rsid w:val="00FB4C2E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FB4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C2E"/>
    <w:rPr>
      <w:rFonts w:ascii="Calibri" w:hAnsi="Calibri"/>
      <w:i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4C2E"/>
    <w:rPr>
      <w:rFonts w:ascii="Calibri" w:hAnsi="Calibri"/>
      <w:iCs w:val="0"/>
      <w:sz w:val="22"/>
      <w:szCs w:val="22"/>
      <w:lang w:eastAsia="pl-PL"/>
    </w:rPr>
  </w:style>
  <w:style w:type="character" w:customStyle="1" w:styleId="FontStyle15">
    <w:name w:val="Font Style15"/>
    <w:basedOn w:val="Domylnaczcionkaakapitu"/>
    <w:rsid w:val="00C5674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AKT%5b%5dBASIC.70327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2015-03-25T08:42:00Z</dcterms:created>
  <dcterms:modified xsi:type="dcterms:W3CDTF">2015-03-25T10:18:00Z</dcterms:modified>
</cp:coreProperties>
</file>